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042A" w:rsidRDefault="00C6042A" w:rsidP="00C60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604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Klauzula informacyjna dotycząca przetwarzania danych osobowych </w:t>
      </w:r>
    </w:p>
    <w:p w:rsidR="00C6042A" w:rsidRPr="00C6042A" w:rsidRDefault="00C6042A" w:rsidP="00C60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604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kandydata na pracownika</w:t>
      </w:r>
    </w:p>
    <w:p w:rsidR="00C6042A" w:rsidRDefault="00C6042A" w:rsidP="00C6042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Zgodnie z art. 13 ust. 1 i 2 rozporządzenia Parlamentu Europejskiego i Rady (UE) 2016/679 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dnia 27 kwietnia 2016 r. w sprawie ochrony osób fizycznych w związku z przetwarzaniem danych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osobowych i w sprawie swobodnego przepływu takich danych oraz uchylenia dyrektywy 95/46/WE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(ogólne rozporządzenie o ochronie danych, dalej: RODO) (Dz. Urz. UE L119/1) informujemy, że: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:rsidR="00C6042A" w:rsidRDefault="00C6042A" w:rsidP="00C6042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C6042A" w:rsidRDefault="00C6042A" w:rsidP="00C6042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1. Administratorem Pani/Pana danych osobowych jest: </w:t>
      </w:r>
      <w:r w:rsidR="006769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Zespół Obsługi Placówek Oświatowych</w:t>
      </w: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Dukli z siedzibą 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Dukli ul.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Trakt Węgierski 11, 38-450 Dukla, kontakt mailowy pod adresem: </w:t>
      </w:r>
      <w:hyperlink r:id="rId4" w:history="1">
        <w:r w:rsidR="00676914" w:rsidRPr="00204F31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zopo@dukla.pl</w:t>
        </w:r>
      </w:hyperlink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:rsidR="00C6042A" w:rsidRDefault="00C6042A" w:rsidP="00C6042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C6042A" w:rsidRDefault="00C6042A" w:rsidP="00C6042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Administrator wyznaczył inspektora danych osobowych, kontakt z nim możliwy jest za pomocą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poczty elektronicznej (adres mailowy: iod@dukla.pl) lub za pomocą poczty tradycyjnej na adres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769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Zespołu Obsługi Placówek Oświatowych w Dukli</w:t>
      </w: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:rsidR="00C6042A" w:rsidRDefault="00C6042A" w:rsidP="00C6042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C6042A" w:rsidRDefault="00C6042A" w:rsidP="00C6042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Pani/Pana dane osobowe będą przetwarzane zgodnie z RODO w celu przeprowadzenia procesu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rekrutacyjnego w oparciu o zgodę na podstawie art. 6 ust. 1 lit. a) RODO,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zakresie niewymienionym w art. 22¹ § 1 Kodeksu pracy, ani innych przepisach szczególnych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znajdujących zastosowanie w myśl art. 22¹ § 4 Kodeksu pracy, a także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oparciu o art. 6 ust. 1 lit. b) RODO w celu zawarcia umowy o pracę, art. 6 ust. 1 lit. c) RODO 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celu wykonywania obowiązków prawnych ciążących na Administratorze,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zakresie wskazanym w art. 22¹ § 1 Kodeksu pracy oraz w zakresie, w jakim przewidują 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przepisy szczególne w myśl art. 22¹ § 4 Kodeksu pracy.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:rsidR="00C6042A" w:rsidRDefault="00C6042A" w:rsidP="00C6042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C6042A" w:rsidRDefault="00C6042A" w:rsidP="00C6042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Odbiorcami Pani/Pana danych osobowych będą osoby upoważnione przez Administratora oraz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podmioty przetwarzające dane osobowe w imieniu Administratora.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:rsidR="00C6042A" w:rsidRDefault="00C6042A" w:rsidP="00C6042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C6042A" w:rsidRDefault="00C6042A" w:rsidP="00C6042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 Pani/Pana dane osobowe nie będą przekazywane do państwa trzeciego lub organizacji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międzynarodowej.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:rsidR="00C6042A" w:rsidRDefault="00C6042A" w:rsidP="00C6042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C6042A" w:rsidRDefault="00C6042A" w:rsidP="00C6042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6. Pani/Pana dane osobowe wskazane w pkt 3 będą przechowywane przez okres niezbędny do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przeprowadzenia procesu rekrutacji na wskazane stanowisko, bądź do czasu wycofania przez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Panią/Pana zgody na przetwarzanie w tym celu, w zakresie, w jakim przetwarzane są one 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podstawie zgody oraz wynikający z właściwych przepisów prawa, w tym zwłaszcza z przepisów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rozporządzenia Prezesa Rady Ministrów w sprawie instrukcji kancelaryjnej, jednolitych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rzeczowych wykazów akt oraz instrukcji w sprawie organizacji i zakresu działania archiwów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zakładowych.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:rsidR="00C6042A" w:rsidRDefault="00C6042A" w:rsidP="00C6042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C6042A" w:rsidRDefault="00C6042A" w:rsidP="00C6042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7. Przysługuje Pani/Panu prawo żądania od Administratora dostępu do swoich danych osobowych, ich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sprostowania, usunięcia, ograniczenia przetwarzania, przenoszenia danych oraz prawo do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wniesienia sprzeciwu.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:rsidR="00C6042A" w:rsidRDefault="00C6042A" w:rsidP="00C6042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C6042A" w:rsidRDefault="00C6042A" w:rsidP="00C6042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8. Przysługuje Pani/Panu prawo do cofnięcia wyrażonej zgody w każdym czasie poprzez przesłanie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oświadczenia o wycofaniu zgody na adres mailowy: </w:t>
      </w:r>
      <w:hyperlink r:id="rId5" w:history="1">
        <w:r w:rsidR="003B1A82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zopo</w:t>
        </w:r>
        <w:r w:rsidRPr="00C6042A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@dukla.pl</w:t>
        </w:r>
      </w:hyperlink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:rsidR="00C6042A" w:rsidRDefault="00C6042A" w:rsidP="00C6042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C6042A" w:rsidRDefault="00C6042A" w:rsidP="00C6042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 Przysługuje Pani/Panu prawo wniesienia skargi do Prezesa Urzędu Ochrony Danych Osobowych,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gdy uzna Pani/Pan, iż przetwarzanie jej/jego danych osobowych narusza przepisy o ochronie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danych osobowych.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:rsidR="00C6042A" w:rsidRPr="00C6042A" w:rsidRDefault="00C6042A" w:rsidP="00C6042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 Podanie przez Panią/Pana danych osobowych o których mowa w pkt 3 jest niezbędne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procesu rekrutacji. Jest Pani/Pan zobowiązany do ich podania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zakresie określonym przepisami prawa (art. 221 § 1 Kodeksu pracy i art. 6 ustawy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pracownikach samorządowych), a ich niepodanie uniemożliwi należyte przeprowadzenie procesu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rekrutacyjnego.</w:t>
      </w:r>
    </w:p>
    <w:p w:rsidR="00C6042A" w:rsidRDefault="00C6042A" w:rsidP="00C6042A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C6042A" w:rsidRDefault="00C6042A" w:rsidP="00C6042A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11. Przetwarzanie Pani/Pana danych nie będzie podlegało zautomatyzowanemu podejmowaniu decyzji,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tym profilowaniu, o którym mowa w art. 22 ust. 1 i 4 RODO.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:rsidR="00C6042A" w:rsidRDefault="00C6042A" w:rsidP="00C6042A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C6042A" w:rsidRDefault="00C6042A" w:rsidP="00C6042A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C6042A" w:rsidRDefault="00C6042A" w:rsidP="00C6042A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</w:t>
      </w:r>
    </w:p>
    <w:p w:rsidR="00C6042A" w:rsidRPr="00C6042A" w:rsidRDefault="00C6042A" w:rsidP="00C6042A">
      <w:pPr>
        <w:jc w:val="center"/>
        <w:rPr>
          <w:rFonts w:ascii="Times New Roman" w:hAnsi="Times New Roman" w:cs="Times New Roman"/>
        </w:rPr>
      </w:pP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(miejscowość i data)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60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(podpis osoby ubiegającej się o zatrudnienie)</w:t>
      </w:r>
    </w:p>
    <w:sectPr w:rsidR="00C6042A" w:rsidRPr="00C60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2A"/>
    <w:rsid w:val="003B1A82"/>
    <w:rsid w:val="00583625"/>
    <w:rsid w:val="00676914"/>
    <w:rsid w:val="00C6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B528"/>
  <w15:chartTrackingRefBased/>
  <w15:docId w15:val="{D317F012-E500-4A28-8789-5637AE34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04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0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mina@dukla.pl" TargetMode="External"/><Relationship Id="rId4" Type="http://schemas.openxmlformats.org/officeDocument/2006/relationships/hyperlink" Target="mailto:zopo@duk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Limanówka-Głód</dc:creator>
  <cp:keywords/>
  <dc:description/>
  <cp:lastModifiedBy>M. Limanówka-Głód</cp:lastModifiedBy>
  <cp:revision>3</cp:revision>
  <dcterms:created xsi:type="dcterms:W3CDTF">2023-06-06T09:40:00Z</dcterms:created>
  <dcterms:modified xsi:type="dcterms:W3CDTF">2023-06-12T05:16:00Z</dcterms:modified>
</cp:coreProperties>
</file>